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DA4" w:rsidRPr="00A31EE8" w:rsidRDefault="00ED4DA4" w:rsidP="00971F10">
      <w:pPr>
        <w:jc w:val="both"/>
        <w:rPr>
          <w:rFonts w:ascii="Calibri" w:hAnsi="Calibri" w:cs="Calibri"/>
        </w:rPr>
      </w:pPr>
    </w:p>
    <w:p w:rsidR="00971F10" w:rsidRPr="00A31EE8" w:rsidRDefault="00971F10" w:rsidP="00971F10">
      <w:pPr>
        <w:jc w:val="both"/>
        <w:rPr>
          <w:rFonts w:ascii="Calibri" w:hAnsi="Calibri" w:cs="Calibri"/>
        </w:rPr>
      </w:pPr>
    </w:p>
    <w:p w:rsidR="00971F10" w:rsidRPr="00A31EE8" w:rsidRDefault="00971F10" w:rsidP="00971F10">
      <w:pPr>
        <w:jc w:val="both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REGIDORES INTEGRANTES DE LA COMISIÓN DE DERECHOS HUMANOS</w:t>
      </w:r>
    </w:p>
    <w:p w:rsidR="00971F10" w:rsidRPr="00A31EE8" w:rsidRDefault="00971F10" w:rsidP="00971F10">
      <w:pPr>
        <w:jc w:val="both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 xml:space="preserve">P R E S E N T E </w:t>
      </w:r>
      <w:proofErr w:type="gramStart"/>
      <w:r w:rsidRPr="00A31EE8">
        <w:rPr>
          <w:rFonts w:ascii="Calibri" w:hAnsi="Calibri" w:cs="Calibri"/>
          <w:b/>
        </w:rPr>
        <w:t>S .</w:t>
      </w:r>
      <w:proofErr w:type="gramEnd"/>
    </w:p>
    <w:p w:rsidR="00971F10" w:rsidRPr="00A31EE8" w:rsidRDefault="00971F10" w:rsidP="00971F10">
      <w:pPr>
        <w:spacing w:line="360" w:lineRule="auto"/>
        <w:jc w:val="both"/>
        <w:rPr>
          <w:rFonts w:ascii="Calibri" w:hAnsi="Calibri" w:cs="Calibri"/>
        </w:rPr>
      </w:pPr>
    </w:p>
    <w:p w:rsidR="00971F10" w:rsidRPr="00A31EE8" w:rsidRDefault="00971F10" w:rsidP="00971F10">
      <w:pPr>
        <w:spacing w:line="360" w:lineRule="auto"/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>EL SUSCRITO REGIDOR ENRIQUE LOPEZ GOMEZ, PRESIDENTE DE LA COMISIÓN DE ESTACIONAMIENTOS, ESTACIONÓMETROS Y DERECHOS HUMANOS; EN BASE A LO ESTABLECIDO POR EL ARTICULO 27 DE LA LEY DE GOBIERNO Y ADMINISTRACIÓN PÚBLICA MUNICIPAL DEL ESTADO DE JALISCO Y DEMÁS RELATIVOS Y APLICABLES EN DERECHO, LES CONVOCO A LA REUNIÓN DE TRABAJO DE LA COMISIÓN EDILICIA DE DERECHOS HUMANOS QUE TENDRÁ VERIFICATIVO A LAS 19:00 HORAS DEL DÍA 23 DE NOVIEMBRE DEL 2015, EN LA SALA DE REGIDORES DE ESTE AYUNTAMIENTO DE COCULA, JALISCO, BAJO EL SIGUIENTE:</w:t>
      </w:r>
    </w:p>
    <w:p w:rsidR="00971F10" w:rsidRPr="00A31EE8" w:rsidRDefault="00971F10" w:rsidP="00971F10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</w:p>
    <w:p w:rsidR="00971F10" w:rsidRPr="00A31EE8" w:rsidRDefault="00971F10" w:rsidP="00971F10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I.-  LISTA DE ASISTENCIA.</w:t>
      </w:r>
    </w:p>
    <w:p w:rsidR="00971F10" w:rsidRPr="00A31EE8" w:rsidRDefault="00971F10" w:rsidP="00971F10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II.- VERIFICACION DE QUORUM LEGAL</w:t>
      </w:r>
    </w:p>
    <w:p w:rsidR="00971F10" w:rsidRPr="00A31EE8" w:rsidRDefault="00971F10" w:rsidP="00971F10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III.-ASUNTOS VARIOS.</w:t>
      </w:r>
    </w:p>
    <w:p w:rsidR="00971F10" w:rsidRPr="00A31EE8" w:rsidRDefault="00971F10" w:rsidP="00971F10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IV.- CLAUSURA DE SESION.</w:t>
      </w:r>
    </w:p>
    <w:p w:rsidR="00971F10" w:rsidRPr="00A31EE8" w:rsidRDefault="00971F10" w:rsidP="00971F10">
      <w:pPr>
        <w:jc w:val="both"/>
        <w:rPr>
          <w:rFonts w:ascii="Calibri" w:hAnsi="Calibri" w:cs="Calibri"/>
        </w:rPr>
      </w:pPr>
    </w:p>
    <w:p w:rsidR="00971F10" w:rsidRPr="00A31EE8" w:rsidRDefault="00971F10" w:rsidP="00971F10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 xml:space="preserve">AGRADECIENDO DE ANTEMANO LA ATENCIÓN QUE SE SIRVAN DAR A LA PRESENTE, QUEDO DE USTEDES, </w:t>
      </w:r>
    </w:p>
    <w:p w:rsidR="00971F10" w:rsidRPr="00A31EE8" w:rsidRDefault="00971F10" w:rsidP="00971F10">
      <w:pPr>
        <w:jc w:val="center"/>
        <w:rPr>
          <w:rFonts w:ascii="Calibri" w:hAnsi="Calibri" w:cs="Calibri"/>
          <w:b/>
        </w:rPr>
      </w:pPr>
    </w:p>
    <w:p w:rsidR="00971F10" w:rsidRPr="00A31EE8" w:rsidRDefault="00971F10" w:rsidP="00971F10">
      <w:pPr>
        <w:jc w:val="center"/>
        <w:rPr>
          <w:rFonts w:ascii="Calibri" w:hAnsi="Calibri" w:cs="Calibri"/>
          <w:b/>
        </w:rPr>
      </w:pPr>
    </w:p>
    <w:p w:rsidR="00971F10" w:rsidRPr="00A31EE8" w:rsidRDefault="00971F10" w:rsidP="00971F10">
      <w:pPr>
        <w:jc w:val="center"/>
        <w:rPr>
          <w:rFonts w:ascii="Calibri" w:hAnsi="Calibri" w:cs="Calibri"/>
          <w:b/>
        </w:rPr>
      </w:pPr>
      <w:bookmarkStart w:id="0" w:name="_GoBack"/>
      <w:bookmarkEnd w:id="0"/>
      <w:r w:rsidRPr="00A31EE8">
        <w:rPr>
          <w:rFonts w:ascii="Calibri" w:hAnsi="Calibri" w:cs="Calibri"/>
          <w:b/>
        </w:rPr>
        <w:t>“2015 AÑO DEL DESARROLLO SOCIAL Y LOS DERECHOS HUMANOS”</w:t>
      </w:r>
    </w:p>
    <w:p w:rsidR="00971F10" w:rsidRPr="00A31EE8" w:rsidRDefault="00971F10" w:rsidP="00971F10">
      <w:pPr>
        <w:jc w:val="center"/>
        <w:rPr>
          <w:rFonts w:ascii="Calibri" w:hAnsi="Calibri" w:cs="Calibri"/>
          <w:b/>
        </w:rPr>
      </w:pPr>
    </w:p>
    <w:p w:rsidR="00971F10" w:rsidRPr="00A31EE8" w:rsidRDefault="00971F10" w:rsidP="00971F10">
      <w:pPr>
        <w:jc w:val="center"/>
        <w:rPr>
          <w:rFonts w:ascii="Calibri" w:hAnsi="Calibri" w:cs="Calibri"/>
          <w:b/>
        </w:rPr>
      </w:pPr>
    </w:p>
    <w:p w:rsidR="00971F10" w:rsidRPr="00A31EE8" w:rsidRDefault="00971F10" w:rsidP="00971F10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ING. ENRIQUE LOPEZ GOMEZ</w:t>
      </w:r>
    </w:p>
    <w:p w:rsidR="00971F10" w:rsidRPr="00A31EE8" w:rsidRDefault="00971F10" w:rsidP="00971F10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REGIDOR DE ESTACIONAMIENTOS Y ESTACIONÓMETROS</w:t>
      </w:r>
    </w:p>
    <w:p w:rsidR="00971F10" w:rsidRPr="00A31EE8" w:rsidRDefault="00971F10" w:rsidP="00971F10">
      <w:pPr>
        <w:jc w:val="both"/>
        <w:rPr>
          <w:rFonts w:ascii="Calibri" w:hAnsi="Calibri" w:cs="Calibri"/>
        </w:rPr>
      </w:pPr>
    </w:p>
    <w:p w:rsidR="00971F10" w:rsidRPr="00A31EE8" w:rsidRDefault="00971F10" w:rsidP="00971F10">
      <w:pPr>
        <w:jc w:val="both"/>
        <w:rPr>
          <w:rFonts w:ascii="Calibri" w:hAnsi="Calibri" w:cs="Calibri"/>
        </w:rPr>
      </w:pPr>
    </w:p>
    <w:p w:rsidR="00A31EE8" w:rsidRPr="00A31EE8" w:rsidRDefault="00A31EE8" w:rsidP="00A31EE8">
      <w:pPr>
        <w:jc w:val="both"/>
        <w:rPr>
          <w:rFonts w:ascii="Calibri" w:hAnsi="Calibri" w:cs="Calibri"/>
          <w:b/>
        </w:rPr>
      </w:pPr>
    </w:p>
    <w:p w:rsidR="00A31EE8" w:rsidRPr="00A31EE8" w:rsidRDefault="00A31EE8" w:rsidP="00A31EE8">
      <w:pPr>
        <w:jc w:val="both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REGIDORES INTEGRANTES DE LA COMISIÓN DE DERECHOS HUMANOS</w:t>
      </w:r>
    </w:p>
    <w:p w:rsidR="00A31EE8" w:rsidRPr="00A31EE8" w:rsidRDefault="00A31EE8" w:rsidP="00A31EE8">
      <w:pPr>
        <w:jc w:val="both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 xml:space="preserve">P R E S E N T E </w:t>
      </w:r>
      <w:proofErr w:type="gramStart"/>
      <w:r w:rsidRPr="00A31EE8">
        <w:rPr>
          <w:rFonts w:ascii="Calibri" w:hAnsi="Calibri" w:cs="Calibri"/>
          <w:b/>
        </w:rPr>
        <w:t>S .</w:t>
      </w:r>
      <w:proofErr w:type="gramEnd"/>
    </w:p>
    <w:p w:rsidR="00A31EE8" w:rsidRPr="00A31EE8" w:rsidRDefault="00A31EE8" w:rsidP="00A31EE8">
      <w:pPr>
        <w:spacing w:line="360" w:lineRule="auto"/>
        <w:jc w:val="both"/>
        <w:rPr>
          <w:rFonts w:ascii="Calibri" w:hAnsi="Calibri" w:cs="Calibri"/>
        </w:rPr>
      </w:pPr>
    </w:p>
    <w:p w:rsidR="00A31EE8" w:rsidRPr="00A31EE8" w:rsidRDefault="00A31EE8" w:rsidP="00A31EE8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>EL SUSCRITO REGIDOR ENRIQUE LOPEZ GOMEZ, PRESIDENTE DE LA COMISIÓN DE ESTACIONAMIENTOS, ESTACIONÓMETROS Y DERECHOS HUMANOS; EN BASE A LO ESTABLECIDO POR EL ARTICULO 27 DE LA LEY DE GOBIERNO Y ADMINISTRACIÓN PÚBLICA MUNICIPAL DEL ESTADO DE JALISCO Y DEMÁS RELATIVOS Y APLICABLES EN DERECHO, LES CONVOCO A LA REUNIÓN DE ACTA DE SESION EDILICIA DE INSTALACION DE COMISION DE DERECHOS HUMANOS DEL MUNICIPIO DE COCULA, JALISCO, LA CUAL SE LLEVARÁ A CABO A LAS 13:00 horas del día 09 de Octubre del 2015,</w:t>
      </w:r>
      <w:r w:rsidRPr="00A31EE8">
        <w:rPr>
          <w:rFonts w:ascii="Calibri" w:hAnsi="Calibri" w:cs="Calibri"/>
        </w:rPr>
        <w:t xml:space="preserve"> BAJO EL SIGUIENTE:</w:t>
      </w:r>
    </w:p>
    <w:p w:rsidR="00A31EE8" w:rsidRDefault="00A31EE8" w:rsidP="00A31EE8"/>
    <w:p w:rsidR="00A31EE8" w:rsidRPr="00A31EE8" w:rsidRDefault="00A31EE8" w:rsidP="00A31EE8">
      <w:r w:rsidRPr="00A31EE8">
        <w:t>ORDEN DEL DIA.</w:t>
      </w:r>
    </w:p>
    <w:p w:rsidR="00A31EE8" w:rsidRDefault="00A31EE8" w:rsidP="00A31EE8"/>
    <w:p w:rsidR="00A31EE8" w:rsidRPr="00A31EE8" w:rsidRDefault="00A31EE8" w:rsidP="00A31EE8">
      <w:r w:rsidRPr="00A31EE8">
        <w:t>I.-  LISTA DE ASISTENCIA.</w:t>
      </w:r>
    </w:p>
    <w:p w:rsidR="00A31EE8" w:rsidRPr="00A31EE8" w:rsidRDefault="00A31EE8" w:rsidP="00A31EE8">
      <w:r w:rsidRPr="00A31EE8">
        <w:t>II.- VERIFICACION DE QUORUM LEGAL</w:t>
      </w:r>
    </w:p>
    <w:p w:rsidR="00A31EE8" w:rsidRPr="00A31EE8" w:rsidRDefault="00A31EE8" w:rsidP="00A31EE8">
      <w:r w:rsidRPr="00A31EE8">
        <w:t>III.-DECLARACION DE INSTALACION DE COMICION EDILICIA DE DERECHOS HUMANOS.</w:t>
      </w:r>
    </w:p>
    <w:p w:rsidR="00A31EE8" w:rsidRPr="00A31EE8" w:rsidRDefault="00A31EE8" w:rsidP="00A31EE8">
      <w:r w:rsidRPr="00A31EE8">
        <w:t>IV.-ASUNTOS VARIOS.</w:t>
      </w:r>
    </w:p>
    <w:p w:rsidR="00A31EE8" w:rsidRPr="00A31EE8" w:rsidRDefault="00A31EE8" w:rsidP="00A31EE8">
      <w:r w:rsidRPr="00A31EE8">
        <w:t>V.- CLAUSURA DE SESION.</w:t>
      </w:r>
    </w:p>
    <w:p w:rsidR="00A31EE8" w:rsidRPr="00A31EE8" w:rsidRDefault="00A31EE8" w:rsidP="00A31EE8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>V.- CLAUSURA DE SESION.</w:t>
      </w:r>
    </w:p>
    <w:p w:rsidR="00A31EE8" w:rsidRPr="00A31EE8" w:rsidRDefault="00A31EE8" w:rsidP="00A31EE8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 xml:space="preserve">AGRADECIENDO DE ANTEMANO LA ATENCIÓN QUE SE SIRVAN DAR A LA PRESENTE, QUEDO DE USTEDES, </w:t>
      </w:r>
    </w:p>
    <w:p w:rsidR="00A31EE8" w:rsidRPr="00A31EE8" w:rsidRDefault="00A31EE8" w:rsidP="00A31EE8">
      <w:pPr>
        <w:jc w:val="both"/>
        <w:rPr>
          <w:rFonts w:ascii="Calibri" w:hAnsi="Calibri" w:cs="Calibri"/>
          <w:b/>
        </w:rPr>
      </w:pPr>
    </w:p>
    <w:p w:rsidR="00A31EE8" w:rsidRPr="00A31EE8" w:rsidRDefault="00A31EE8" w:rsidP="00A31EE8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“2015 AÑO DEL DESARROLLO SOCIAL Y LOS DERECHOS HUMANOS”</w:t>
      </w:r>
    </w:p>
    <w:p w:rsidR="00A31EE8" w:rsidRPr="00A31EE8" w:rsidRDefault="00A31EE8" w:rsidP="00A31EE8">
      <w:pPr>
        <w:jc w:val="center"/>
        <w:rPr>
          <w:rFonts w:ascii="Calibri" w:hAnsi="Calibri" w:cs="Calibri"/>
          <w:b/>
        </w:rPr>
      </w:pPr>
    </w:p>
    <w:p w:rsidR="00A31EE8" w:rsidRPr="00A31EE8" w:rsidRDefault="00A31EE8" w:rsidP="00A31EE8">
      <w:pPr>
        <w:jc w:val="center"/>
        <w:rPr>
          <w:rFonts w:ascii="Calibri" w:hAnsi="Calibri" w:cs="Calibri"/>
          <w:b/>
        </w:rPr>
      </w:pPr>
    </w:p>
    <w:p w:rsidR="00A31EE8" w:rsidRPr="00A31EE8" w:rsidRDefault="00A31EE8" w:rsidP="00A31EE8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ING. ENRIQUE LOPEZ GOMEZ</w:t>
      </w:r>
    </w:p>
    <w:p w:rsidR="00A31EE8" w:rsidRPr="00A31EE8" w:rsidRDefault="00A31EE8" w:rsidP="00A31EE8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REGIDOR DE ESTACIONAMIENTOS Y ESTACIONÓMETROS</w:t>
      </w:r>
    </w:p>
    <w:p w:rsidR="00971F10" w:rsidRPr="00A31EE8" w:rsidRDefault="00971F10" w:rsidP="00A31EE8">
      <w:pPr>
        <w:jc w:val="both"/>
        <w:rPr>
          <w:rFonts w:ascii="Calibri" w:hAnsi="Calibri" w:cs="Calibri"/>
        </w:rPr>
      </w:pPr>
    </w:p>
    <w:sectPr w:rsidR="00971F10" w:rsidRPr="00A31E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F10"/>
    <w:rsid w:val="00291A60"/>
    <w:rsid w:val="00971F10"/>
    <w:rsid w:val="00A31EE8"/>
    <w:rsid w:val="00E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BCB6B"/>
  <w15:chartTrackingRefBased/>
  <w15:docId w15:val="{5DE31356-20D2-4E51-9A4B-68B64A1B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A31EE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31EE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consuelo margarita teran ibarra</cp:lastModifiedBy>
  <cp:revision>1</cp:revision>
  <dcterms:created xsi:type="dcterms:W3CDTF">2016-12-04T22:22:00Z</dcterms:created>
  <dcterms:modified xsi:type="dcterms:W3CDTF">2016-12-04T22:43:00Z</dcterms:modified>
</cp:coreProperties>
</file>